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32B0" w14:textId="77777777" w:rsidR="004F4132" w:rsidRPr="004F4132" w:rsidRDefault="004F4132" w:rsidP="004F41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RPG </w:t>
      </w:r>
      <w:proofErr w:type="spellStart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står</w:t>
      </w:r>
      <w:proofErr w:type="spellEnd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 </w:t>
      </w:r>
      <w:proofErr w:type="spellStart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för</w:t>
      </w:r>
      <w:proofErr w:type="spellEnd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 </w:t>
      </w:r>
      <w:proofErr w:type="spellStart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Riksförbundet</w:t>
      </w:r>
      <w:proofErr w:type="spellEnd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 </w:t>
      </w:r>
      <w:proofErr w:type="spellStart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Pensionärsgemenskap</w:t>
      </w:r>
      <w:proofErr w:type="spellEnd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 </w:t>
      </w:r>
    </w:p>
    <w:p w14:paraId="078E6C52" w14:textId="77777777" w:rsidR="004F4132" w:rsidRPr="004F4132" w:rsidRDefault="004F4132" w:rsidP="004F41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och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är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en ideell och partipolitiskt obunden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pensionärsorganisation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som vill visa omsorg om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människan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utifrån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kristna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värderingar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Vår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önskan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är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gemenskap i olika former och inflytande i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äldrefrågor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i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samhället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På Gotland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är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vi representerade i regionens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pensionärsråd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</w:t>
      </w:r>
    </w:p>
    <w:p w14:paraId="7DDE4C38" w14:textId="77777777" w:rsidR="004F4132" w:rsidRPr="004F4132" w:rsidRDefault="004F4132" w:rsidP="004F413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Som medlem i RPG har du </w:t>
      </w:r>
      <w:proofErr w:type="spellStart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tillgång</w:t>
      </w:r>
      <w:proofErr w:type="spellEnd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 till en rad </w:t>
      </w:r>
      <w:proofErr w:type="spellStart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förmåner</w:t>
      </w:r>
      <w:proofErr w:type="spellEnd"/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 </w:t>
      </w:r>
    </w:p>
    <w:p w14:paraId="541EF6A8" w14:textId="77777777" w:rsidR="004F4132" w:rsidRPr="004F4132" w:rsidRDefault="004F4132" w:rsidP="004F413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sv-SE"/>
          <w14:ligatures w14:val="none"/>
        </w:rPr>
      </w:pPr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RPG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Försäkringar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Liv- och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olycksfallsförsäkring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i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IKANO-försäkringar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Kontakt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Söderberg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&amp; partners </w:t>
      </w:r>
      <w:proofErr w:type="gram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060-144040</w:t>
      </w:r>
      <w:proofErr w:type="gram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Hem och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bilförsäkring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i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Gjensidige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Sveriges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försäkrings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AB. Telefon: 0771- 32 63 26 </w:t>
      </w:r>
    </w:p>
    <w:p w14:paraId="42E95DAD" w14:textId="77777777" w:rsidR="004F4132" w:rsidRPr="004F4132" w:rsidRDefault="004F4132" w:rsidP="004F413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sv-SE"/>
          <w14:ligatures w14:val="none"/>
        </w:rPr>
      </w:pPr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Fler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förmåner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beskrivs i den folder som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medföljer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</w:t>
      </w:r>
    </w:p>
    <w:p w14:paraId="0DBB9D1A" w14:textId="77777777" w:rsidR="004F4132" w:rsidRPr="004F4132" w:rsidRDefault="004F4132" w:rsidP="004F413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sv-SE"/>
          <w14:ligatures w14:val="none"/>
        </w:rPr>
      </w:pPr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SMART Senior-kortet, som varje RPG-medlem kan rekvirera. </w:t>
      </w:r>
    </w:p>
    <w:p w14:paraId="7186AD75" w14:textId="77777777" w:rsidR="004F4132" w:rsidRPr="004F4132" w:rsidRDefault="004F4132" w:rsidP="004F4132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:lang w:eastAsia="sv-SE"/>
          <w14:ligatures w14:val="none"/>
        </w:rPr>
      </w:pPr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Tidningen Seniorposten i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brevlådan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5ggr om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året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. </w:t>
      </w:r>
    </w:p>
    <w:p w14:paraId="56B9587D" w14:textId="01812536" w:rsidR="004F4132" w:rsidRPr="004F4132" w:rsidRDefault="004F4132" w:rsidP="004F413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sv-SE"/>
          <w14:ligatures w14:val="none"/>
        </w:rPr>
      </w:pPr>
      <w:r w:rsidRPr="004F4132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 xml:space="preserve">Medlemsavgiften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för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202</w:t>
      </w:r>
      <w:r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5</w:t>
      </w:r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är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220kr/medlem.</w:t>
      </w:r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br/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Ga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̊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gärna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in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pa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̊ RPG:s hemsida </w:t>
      </w:r>
      <w:r w:rsidRPr="004F4132">
        <w:rPr>
          <w:rFonts w:ascii="ArialMT" w:eastAsia="Times New Roman" w:hAnsi="ArialMT" w:cs="Times New Roman"/>
          <w:color w:val="005EBC"/>
          <w:kern w:val="0"/>
          <w:sz w:val="26"/>
          <w:szCs w:val="26"/>
          <w:lang w:eastAsia="sv-SE"/>
          <w14:ligatures w14:val="none"/>
        </w:rPr>
        <w:t xml:space="preserve">www.rpg.org.se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för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 mer information. </w:t>
      </w:r>
    </w:p>
    <w:p w14:paraId="1F849E56" w14:textId="77777777" w:rsidR="004F4132" w:rsidRPr="004F4132" w:rsidRDefault="004F4132" w:rsidP="004F413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sv-SE"/>
          <w14:ligatures w14:val="none"/>
        </w:rPr>
      </w:pPr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Kontaktpersoner </w:t>
      </w:r>
      <w:proofErr w:type="spellStart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>pa</w:t>
      </w:r>
      <w:proofErr w:type="spellEnd"/>
      <w:r w:rsidRPr="004F4132">
        <w:rPr>
          <w:rFonts w:ascii="ArialMT" w:eastAsia="Times New Roman" w:hAnsi="ArialMT" w:cs="Times New Roman"/>
          <w:kern w:val="0"/>
          <w:sz w:val="26"/>
          <w:szCs w:val="26"/>
          <w:lang w:eastAsia="sv-SE"/>
          <w14:ligatures w14:val="none"/>
        </w:rPr>
        <w:t xml:space="preserve">̊ Gotland: Jan Olander tel. 070-485 45 27 </w:t>
      </w:r>
    </w:p>
    <w:p w14:paraId="3DBB0470" w14:textId="32A725A7" w:rsidR="004F4132" w:rsidRPr="004F4132" w:rsidRDefault="004F4132" w:rsidP="004F4132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kern w:val="0"/>
          <w:sz w:val="20"/>
          <w:szCs w:val="20"/>
          <w:lang w:eastAsia="sv-SE"/>
          <w14:ligatures w14:val="none"/>
        </w:rPr>
      </w:pPr>
      <w:r w:rsidRPr="004F4132">
        <w:rPr>
          <w:rFonts w:ascii="Tahoma" w:eastAsia="Times New Roman" w:hAnsi="Tahoma" w:cs="Tahoma"/>
          <w:kern w:val="0"/>
          <w:lang w:eastAsia="sv-SE"/>
          <w14:ligatures w14:val="none"/>
        </w:rPr>
        <w:t xml:space="preserve">I samarbete med </w:t>
      </w:r>
      <w:r w:rsidRPr="004F41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begin"/>
      </w:r>
      <w:r w:rsidR="009D30C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instrText xml:space="preserve"> INCLUDEPICTURE "C:\\Users\\nathaliealmanger\\Library\\Group Containers\\UBF8T346G9.ms\\WebArchiveCopyPasteTempFiles\\com.microsoft.Word\\page1image58567648" \* MERGEFORMAT </w:instrText>
      </w:r>
      <w:r w:rsidRPr="004F41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separate"/>
      </w:r>
      <w:r w:rsidRPr="004F4132">
        <w:rPr>
          <w:rFonts w:ascii="Times New Roman" w:eastAsia="Times New Roman" w:hAnsi="Times New Roman" w:cs="Times New Roman"/>
          <w:noProof/>
          <w:kern w:val="0"/>
          <w:lang w:eastAsia="sv-SE"/>
          <w14:ligatures w14:val="none"/>
        </w:rPr>
        <w:drawing>
          <wp:inline distT="0" distB="0" distL="0" distR="0" wp14:anchorId="66AB1112" wp14:editId="1A295806">
            <wp:extent cx="534670" cy="255270"/>
            <wp:effectExtent l="0" t="0" r="0" b="0"/>
            <wp:docPr id="2099971446" name="Bildobjekt 1" descr="page1image5856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585676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1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end"/>
      </w:r>
    </w:p>
    <w:p w14:paraId="4AA60332" w14:textId="7229AD7B" w:rsidR="004F4132" w:rsidRPr="004F4132" w:rsidRDefault="004F4132" w:rsidP="004F41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4F4132">
        <w:rPr>
          <w:rFonts w:ascii="Tahoma" w:eastAsia="Times New Roman" w:hAnsi="Tahoma" w:cs="Tahoma"/>
          <w:b/>
          <w:bCs/>
          <w:kern w:val="0"/>
          <w:sz w:val="72"/>
          <w:szCs w:val="72"/>
          <w:lang w:eastAsia="sv-SE"/>
          <w14:ligatures w14:val="none"/>
        </w:rPr>
        <w:t>RPG-</w:t>
      </w:r>
      <w:r w:rsidRPr="004F4132">
        <w:rPr>
          <w:rFonts w:ascii="Tahoma" w:eastAsia="Times New Roman" w:hAnsi="Tahoma" w:cs="Tahoma"/>
          <w:b/>
          <w:bCs/>
          <w:kern w:val="0"/>
          <w:sz w:val="48"/>
          <w:szCs w:val="48"/>
          <w:lang w:eastAsia="sv-SE"/>
          <w14:ligatures w14:val="none"/>
        </w:rPr>
        <w:t>samlingar</w:t>
      </w:r>
    </w:p>
    <w:p w14:paraId="3C26D85F" w14:textId="77777777" w:rsidR="004F4132" w:rsidRDefault="004F4132" w:rsidP="004F4132">
      <w:pPr>
        <w:spacing w:before="100" w:beforeAutospacing="1" w:after="100" w:afterAutospacing="1"/>
        <w:jc w:val="center"/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</w:pPr>
      <w:r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t>Vår</w:t>
      </w:r>
      <w:r w:rsidRPr="004F4132"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t>en 202</w:t>
      </w:r>
      <w:r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t>5</w:t>
      </w:r>
      <w:r w:rsidRPr="004F4132"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t xml:space="preserve"> </w:t>
      </w:r>
    </w:p>
    <w:p w14:paraId="5DD56C14" w14:textId="719F1761" w:rsidR="004F4132" w:rsidRDefault="004F4132" w:rsidP="004F41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br/>
      </w:r>
      <w:r w:rsidRPr="004F41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begin"/>
      </w:r>
      <w:r w:rsidR="009D30C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instrText xml:space="preserve"> INCLUDEPICTURE "C:\\Users\\nathaliealmanger\\Library\\Group Containers\\UBF8T346G9.ms\\WebArchiveCopyPasteTempFiles\\com.microsoft.Word\\page1image58567440" \* MERGEFORMAT </w:instrText>
      </w:r>
      <w:r w:rsidRPr="004F41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separate"/>
      </w:r>
      <w:r w:rsidRPr="004F4132">
        <w:rPr>
          <w:rFonts w:ascii="Times New Roman" w:eastAsia="Times New Roman" w:hAnsi="Times New Roman" w:cs="Times New Roman"/>
          <w:noProof/>
          <w:kern w:val="0"/>
          <w:lang w:eastAsia="sv-SE"/>
          <w14:ligatures w14:val="none"/>
        </w:rPr>
        <w:drawing>
          <wp:inline distT="0" distB="0" distL="0" distR="0" wp14:anchorId="7888EC23" wp14:editId="0410FC7D">
            <wp:extent cx="3657600" cy="2208530"/>
            <wp:effectExtent l="0" t="0" r="0" b="1270"/>
            <wp:docPr id="1241488304" name="Bildobjekt 2" descr="page1image5856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585674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1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end"/>
      </w:r>
    </w:p>
    <w:p w14:paraId="3FE66A9D" w14:textId="77777777" w:rsidR="004F4132" w:rsidRPr="004F4132" w:rsidRDefault="004F4132" w:rsidP="004F41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5FA03014" w14:textId="43F131C8" w:rsidR="004F4132" w:rsidRPr="004F4132" w:rsidRDefault="004F4132" w:rsidP="004F41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4F4132"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t>i Pingstkyrkan Jungfrustigen 1, Visby Varannan torsdag (</w:t>
      </w:r>
      <w:proofErr w:type="spellStart"/>
      <w:r w:rsidRPr="004F4132"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t>ojämn</w:t>
      </w:r>
      <w:proofErr w:type="spellEnd"/>
      <w:r w:rsidRPr="004F4132">
        <w:rPr>
          <w:rFonts w:ascii="Tahoma" w:eastAsia="Times New Roman" w:hAnsi="Tahoma" w:cs="Tahoma"/>
          <w:kern w:val="0"/>
          <w:sz w:val="32"/>
          <w:szCs w:val="32"/>
          <w:lang w:eastAsia="sv-SE"/>
          <w14:ligatures w14:val="none"/>
        </w:rPr>
        <w:t xml:space="preserve"> vecka) kl. 14:00</w:t>
      </w:r>
    </w:p>
    <w:p w14:paraId="1F614FED" w14:textId="170FA74A" w:rsidR="004F4132" w:rsidRPr="004F4132" w:rsidRDefault="004F4132" w:rsidP="004F41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proofErr w:type="spellStart"/>
      <w:r w:rsidRPr="004F4132">
        <w:rPr>
          <w:rFonts w:ascii="Tahoma" w:eastAsia="Times New Roman" w:hAnsi="Tahoma" w:cs="Tahoma"/>
          <w:b/>
          <w:bCs/>
          <w:kern w:val="0"/>
          <w:sz w:val="48"/>
          <w:szCs w:val="48"/>
          <w:lang w:eastAsia="sv-SE"/>
          <w14:ligatures w14:val="none"/>
        </w:rPr>
        <w:t>Välkomna</w:t>
      </w:r>
      <w:proofErr w:type="spellEnd"/>
      <w:r w:rsidRPr="004F4132">
        <w:rPr>
          <w:rFonts w:ascii="Tahoma" w:eastAsia="Times New Roman" w:hAnsi="Tahoma" w:cs="Tahoma"/>
          <w:b/>
          <w:bCs/>
          <w:kern w:val="0"/>
          <w:sz w:val="48"/>
          <w:szCs w:val="48"/>
          <w:lang w:eastAsia="sv-SE"/>
          <w14:ligatures w14:val="none"/>
        </w:rPr>
        <w:t>!</w:t>
      </w:r>
    </w:p>
    <w:p w14:paraId="7343F6B5" w14:textId="683A2DB1" w:rsidR="004F4132" w:rsidRDefault="004F4132" w:rsidP="004F4132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31A250E8" w14:textId="77777777" w:rsidR="004F4132" w:rsidRDefault="004F4132" w:rsidP="004F4132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6BD7A90E" w14:textId="77777777" w:rsidR="004F4132" w:rsidRPr="004F4132" w:rsidRDefault="004F4132" w:rsidP="004F4132">
      <w:pPr>
        <w:pStyle w:val="Standard"/>
        <w:rPr>
          <w:b/>
          <w:bCs/>
          <w:sz w:val="32"/>
          <w:szCs w:val="32"/>
        </w:rPr>
      </w:pPr>
      <w:r w:rsidRPr="004F4132">
        <w:rPr>
          <w:b/>
          <w:bCs/>
          <w:sz w:val="32"/>
          <w:szCs w:val="32"/>
        </w:rPr>
        <w:lastRenderedPageBreak/>
        <w:t xml:space="preserve">30 </w:t>
      </w:r>
      <w:proofErr w:type="gramStart"/>
      <w:r w:rsidRPr="004F4132">
        <w:rPr>
          <w:b/>
          <w:bCs/>
          <w:sz w:val="32"/>
          <w:szCs w:val="32"/>
        </w:rPr>
        <w:t>Januari</w:t>
      </w:r>
      <w:proofErr w:type="gramEnd"/>
      <w:r w:rsidRPr="004F4132">
        <w:rPr>
          <w:b/>
          <w:bCs/>
          <w:sz w:val="32"/>
          <w:szCs w:val="32"/>
        </w:rPr>
        <w:t xml:space="preserve"> 14.00</w:t>
      </w:r>
    </w:p>
    <w:p w14:paraId="4B7D7EE3" w14:textId="77777777" w:rsidR="004F4132" w:rsidRDefault="004F4132" w:rsidP="004F4132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Premiär för vårterminen.</w:t>
      </w:r>
    </w:p>
    <w:p w14:paraId="5F0585F8" w14:textId="2A586060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Veteranpoolen, vad är det? Information om vad den kan göra för dig! Raimo Barck berättar. Sedvanlig fika samt lotteri.</w:t>
      </w:r>
    </w:p>
    <w:p w14:paraId="71F16E8E" w14:textId="77777777" w:rsidR="004F4132" w:rsidRDefault="004F4132" w:rsidP="004F4132">
      <w:pPr>
        <w:pStyle w:val="Standard"/>
        <w:rPr>
          <w:sz w:val="32"/>
          <w:szCs w:val="32"/>
        </w:rPr>
      </w:pPr>
    </w:p>
    <w:p w14:paraId="562B3A44" w14:textId="1A750E29" w:rsidR="004F4132" w:rsidRPr="004F4132" w:rsidRDefault="004F4132" w:rsidP="004F4132">
      <w:pPr>
        <w:pStyle w:val="Standard"/>
        <w:rPr>
          <w:b/>
          <w:bCs/>
          <w:sz w:val="32"/>
          <w:szCs w:val="32"/>
        </w:rPr>
      </w:pPr>
      <w:r w:rsidRPr="004F4132">
        <w:rPr>
          <w:b/>
          <w:bCs/>
          <w:sz w:val="32"/>
          <w:szCs w:val="32"/>
        </w:rPr>
        <w:t xml:space="preserve">13 </w:t>
      </w:r>
      <w:proofErr w:type="gramStart"/>
      <w:r w:rsidRPr="004F4132">
        <w:rPr>
          <w:b/>
          <w:bCs/>
          <w:sz w:val="32"/>
          <w:szCs w:val="32"/>
        </w:rPr>
        <w:t>Februari</w:t>
      </w:r>
      <w:proofErr w:type="gramEnd"/>
    </w:p>
    <w:p w14:paraId="372EC19D" w14:textId="19940DFE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”</w:t>
      </w:r>
      <w:proofErr w:type="spellStart"/>
      <w:r>
        <w:rPr>
          <w:sz w:val="32"/>
          <w:szCs w:val="32"/>
        </w:rPr>
        <w:t>Wihelmina</w:t>
      </w:r>
      <w:proofErr w:type="spellEnd"/>
      <w:r>
        <w:rPr>
          <w:sz w:val="32"/>
          <w:szCs w:val="32"/>
        </w:rPr>
        <w:t xml:space="preserve"> Skogh flickan från Gotland som blev hela Sveriges Hotelldrottning.” Kerstin Blomberg visar bilder och berättar om sin berömda</w:t>
      </w:r>
    </w:p>
    <w:p w14:paraId="17C68705" w14:textId="77777777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släkting. Vi tar upp medlemsavgiften för 2025 </w:t>
      </w:r>
      <w:proofErr w:type="gramStart"/>
      <w:r>
        <w:rPr>
          <w:sz w:val="32"/>
          <w:szCs w:val="32"/>
        </w:rPr>
        <w:t>220:-</w:t>
      </w:r>
      <w:proofErr w:type="gramEnd"/>
      <w:r>
        <w:rPr>
          <w:sz w:val="32"/>
          <w:szCs w:val="32"/>
        </w:rPr>
        <w:t xml:space="preserve"> helst kontant.</w:t>
      </w:r>
    </w:p>
    <w:p w14:paraId="36367C45" w14:textId="77777777" w:rsidR="004F4132" w:rsidRDefault="004F4132" w:rsidP="004F4132">
      <w:pPr>
        <w:pStyle w:val="Standard"/>
        <w:rPr>
          <w:sz w:val="32"/>
          <w:szCs w:val="32"/>
        </w:rPr>
      </w:pPr>
    </w:p>
    <w:p w14:paraId="634A3868" w14:textId="77777777" w:rsidR="004F4132" w:rsidRPr="004F4132" w:rsidRDefault="004F4132" w:rsidP="004F4132">
      <w:pPr>
        <w:pStyle w:val="Standard"/>
        <w:rPr>
          <w:b/>
          <w:bCs/>
          <w:sz w:val="32"/>
          <w:szCs w:val="32"/>
        </w:rPr>
      </w:pPr>
      <w:r w:rsidRPr="004F4132">
        <w:rPr>
          <w:b/>
          <w:bCs/>
          <w:sz w:val="32"/>
          <w:szCs w:val="32"/>
        </w:rPr>
        <w:t xml:space="preserve">27 </w:t>
      </w:r>
      <w:proofErr w:type="gramStart"/>
      <w:r w:rsidRPr="004F4132">
        <w:rPr>
          <w:b/>
          <w:bCs/>
          <w:sz w:val="32"/>
          <w:szCs w:val="32"/>
        </w:rPr>
        <w:t>Februari</w:t>
      </w:r>
      <w:proofErr w:type="gramEnd"/>
    </w:p>
    <w:p w14:paraId="138ADFF8" w14:textId="0F81988B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Får vi besök av det nystartade hembageriet </w:t>
      </w:r>
      <w:proofErr w:type="spellStart"/>
      <w:r>
        <w:rPr>
          <w:sz w:val="32"/>
          <w:szCs w:val="32"/>
        </w:rPr>
        <w:t>BRÖI:s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Vallstenas</w:t>
      </w:r>
      <w:proofErr w:type="spellEnd"/>
      <w:r>
        <w:rPr>
          <w:sz w:val="32"/>
          <w:szCs w:val="32"/>
        </w:rPr>
        <w:t xml:space="preserve"> unge ägare Kristoffer, </w:t>
      </w:r>
      <w:proofErr w:type="spellStart"/>
      <w:r>
        <w:rPr>
          <w:sz w:val="32"/>
          <w:szCs w:val="32"/>
        </w:rPr>
        <w:t>Cotz</w:t>
      </w:r>
      <w:proofErr w:type="spellEnd"/>
      <w:r>
        <w:rPr>
          <w:sz w:val="32"/>
          <w:szCs w:val="32"/>
        </w:rPr>
        <w:t xml:space="preserve"> som tillsammans med sin fru bakar gott bröd och bullar. Kaffe och nybakad semla från bageriet. Möjlighet att inhandla något av deras hantverksmässigt bakade bröd.</w:t>
      </w:r>
    </w:p>
    <w:p w14:paraId="51BEE5F7" w14:textId="77777777" w:rsidR="004F4132" w:rsidRDefault="004F4132" w:rsidP="004F4132">
      <w:pPr>
        <w:pStyle w:val="Standard"/>
        <w:rPr>
          <w:sz w:val="32"/>
          <w:szCs w:val="32"/>
        </w:rPr>
      </w:pPr>
    </w:p>
    <w:p w14:paraId="23890967" w14:textId="77777777" w:rsidR="004F4132" w:rsidRPr="004F4132" w:rsidRDefault="004F4132" w:rsidP="004F4132">
      <w:pPr>
        <w:pStyle w:val="Standard"/>
        <w:rPr>
          <w:b/>
          <w:bCs/>
          <w:sz w:val="32"/>
          <w:szCs w:val="32"/>
        </w:rPr>
      </w:pPr>
      <w:r w:rsidRPr="004F4132">
        <w:rPr>
          <w:b/>
          <w:bCs/>
          <w:sz w:val="32"/>
          <w:szCs w:val="32"/>
        </w:rPr>
        <w:t>13 Mars</w:t>
      </w:r>
    </w:p>
    <w:p w14:paraId="5B3A71A2" w14:textId="77777777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”Gotlands betydelse för Hansan under Medeltiden”</w:t>
      </w:r>
    </w:p>
    <w:p w14:paraId="1200F677" w14:textId="712BDA26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Med anledning av </w:t>
      </w:r>
      <w:proofErr w:type="spellStart"/>
      <w:r>
        <w:rPr>
          <w:sz w:val="32"/>
          <w:szCs w:val="32"/>
        </w:rPr>
        <w:t>Hansadagarna</w:t>
      </w:r>
      <w:proofErr w:type="spellEnd"/>
      <w:r>
        <w:rPr>
          <w:sz w:val="32"/>
          <w:szCs w:val="32"/>
        </w:rPr>
        <w:t xml:space="preserve"> senare i vår </w:t>
      </w:r>
      <w:r>
        <w:rPr>
          <w:sz w:val="32"/>
          <w:szCs w:val="32"/>
        </w:rPr>
        <w:t xml:space="preserve">kommer Calle </w:t>
      </w:r>
      <w:proofErr w:type="spellStart"/>
      <w:r>
        <w:rPr>
          <w:sz w:val="32"/>
          <w:szCs w:val="32"/>
        </w:rPr>
        <w:t>Brobäck</w:t>
      </w:r>
      <w:proofErr w:type="spellEnd"/>
      <w:r>
        <w:rPr>
          <w:sz w:val="32"/>
          <w:szCs w:val="32"/>
        </w:rPr>
        <w:t xml:space="preserve"> och berättar om Gotlands roll i Hansan.</w:t>
      </w:r>
    </w:p>
    <w:p w14:paraId="49FBE582" w14:textId="77777777" w:rsidR="004F4132" w:rsidRDefault="004F4132" w:rsidP="004F4132">
      <w:pPr>
        <w:pStyle w:val="Standard"/>
        <w:rPr>
          <w:sz w:val="32"/>
          <w:szCs w:val="32"/>
        </w:rPr>
      </w:pPr>
    </w:p>
    <w:p w14:paraId="5FA0817E" w14:textId="77777777" w:rsidR="004F4132" w:rsidRPr="004F4132" w:rsidRDefault="004F4132" w:rsidP="004F4132">
      <w:pPr>
        <w:pStyle w:val="Standard"/>
        <w:rPr>
          <w:b/>
          <w:bCs/>
          <w:sz w:val="32"/>
          <w:szCs w:val="32"/>
        </w:rPr>
      </w:pPr>
      <w:r w:rsidRPr="004F4132">
        <w:rPr>
          <w:b/>
          <w:bCs/>
          <w:sz w:val="32"/>
          <w:szCs w:val="32"/>
        </w:rPr>
        <w:t>27 Mars</w:t>
      </w:r>
    </w:p>
    <w:p w14:paraId="2B94B3BD" w14:textId="77777777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Sjukhusprästen Moa Sjögren berättar om sitt arbete i Sjukhuskyrkan</w:t>
      </w:r>
    </w:p>
    <w:p w14:paraId="02C021E5" w14:textId="77777777" w:rsidR="004F4132" w:rsidRDefault="004F4132" w:rsidP="004F4132">
      <w:pPr>
        <w:pStyle w:val="Standard"/>
        <w:rPr>
          <w:sz w:val="32"/>
          <w:szCs w:val="32"/>
        </w:rPr>
      </w:pPr>
    </w:p>
    <w:p w14:paraId="1FE10591" w14:textId="77777777" w:rsidR="004F4132" w:rsidRPr="004F4132" w:rsidRDefault="004F4132" w:rsidP="004F4132">
      <w:pPr>
        <w:pStyle w:val="Standard"/>
        <w:rPr>
          <w:b/>
          <w:bCs/>
          <w:sz w:val="32"/>
          <w:szCs w:val="32"/>
        </w:rPr>
      </w:pPr>
      <w:r w:rsidRPr="004F4132">
        <w:rPr>
          <w:b/>
          <w:bCs/>
          <w:sz w:val="32"/>
          <w:szCs w:val="32"/>
        </w:rPr>
        <w:t xml:space="preserve">10 </w:t>
      </w:r>
      <w:proofErr w:type="gramStart"/>
      <w:r w:rsidRPr="004F4132">
        <w:rPr>
          <w:b/>
          <w:bCs/>
          <w:sz w:val="32"/>
          <w:szCs w:val="32"/>
        </w:rPr>
        <w:t>April</w:t>
      </w:r>
      <w:proofErr w:type="gramEnd"/>
    </w:p>
    <w:p w14:paraId="6377FE31" w14:textId="394420AE" w:rsidR="004E1218" w:rsidRDefault="004F4132" w:rsidP="004E1218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Vi sjunger önskesånger ur den Kristna sångskatten. </w:t>
      </w:r>
      <w:r w:rsidR="004E1218">
        <w:rPr>
          <w:sz w:val="32"/>
          <w:szCs w:val="32"/>
        </w:rPr>
        <w:t xml:space="preserve">Besök av </w:t>
      </w:r>
      <w:proofErr w:type="spellStart"/>
      <w:r w:rsidR="004E1218">
        <w:rPr>
          <w:sz w:val="32"/>
          <w:szCs w:val="32"/>
        </w:rPr>
        <w:t>Wera</w:t>
      </w:r>
      <w:proofErr w:type="spellEnd"/>
      <w:r w:rsidR="004E1218">
        <w:rPr>
          <w:sz w:val="32"/>
          <w:szCs w:val="32"/>
        </w:rPr>
        <w:t xml:space="preserve"> Svensson som kommer att berätta om författarinnan Anna-Kajsa </w:t>
      </w:r>
      <w:proofErr w:type="spellStart"/>
      <w:r w:rsidR="004E1218">
        <w:rPr>
          <w:sz w:val="32"/>
          <w:szCs w:val="32"/>
        </w:rPr>
        <w:t>Hallgard</w:t>
      </w:r>
      <w:proofErr w:type="spellEnd"/>
      <w:r w:rsidR="004E1218">
        <w:rPr>
          <w:sz w:val="32"/>
          <w:szCs w:val="32"/>
        </w:rPr>
        <w:t>. Lotteri.</w:t>
      </w:r>
    </w:p>
    <w:p w14:paraId="779CB473" w14:textId="4DD0E583" w:rsidR="004F4132" w:rsidRDefault="004F4132" w:rsidP="004F4132">
      <w:pPr>
        <w:pStyle w:val="Standard"/>
        <w:rPr>
          <w:sz w:val="32"/>
          <w:szCs w:val="32"/>
        </w:rPr>
      </w:pPr>
    </w:p>
    <w:p w14:paraId="51C39EC8" w14:textId="77777777" w:rsidR="004F4132" w:rsidRPr="004F4132" w:rsidRDefault="004F4132" w:rsidP="004F4132">
      <w:pPr>
        <w:pStyle w:val="Standard"/>
        <w:rPr>
          <w:b/>
          <w:bCs/>
          <w:sz w:val="32"/>
          <w:szCs w:val="32"/>
        </w:rPr>
      </w:pPr>
      <w:r w:rsidRPr="004F4132">
        <w:rPr>
          <w:b/>
          <w:bCs/>
          <w:sz w:val="32"/>
          <w:szCs w:val="32"/>
        </w:rPr>
        <w:t xml:space="preserve">24 </w:t>
      </w:r>
      <w:proofErr w:type="gramStart"/>
      <w:r w:rsidRPr="004F4132">
        <w:rPr>
          <w:b/>
          <w:bCs/>
          <w:sz w:val="32"/>
          <w:szCs w:val="32"/>
        </w:rPr>
        <w:t>April</w:t>
      </w:r>
      <w:proofErr w:type="gramEnd"/>
    </w:p>
    <w:p w14:paraId="58AF3400" w14:textId="3ED574F4" w:rsidR="004F4132" w:rsidRDefault="004F4132" w:rsidP="004F41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Sångarpastorn Lennart Andersson från Bankeryd berättar om </w:t>
      </w:r>
      <w:r w:rsidR="004E1218">
        <w:rPr>
          <w:sz w:val="32"/>
          <w:szCs w:val="32"/>
        </w:rPr>
        <w:t>Barnsamaritens arbete</w:t>
      </w:r>
      <w:r>
        <w:rPr>
          <w:sz w:val="32"/>
          <w:szCs w:val="32"/>
        </w:rPr>
        <w:t xml:space="preserve"> samt sjunger för och med oss</w:t>
      </w:r>
      <w:r w:rsidR="004E1218">
        <w:rPr>
          <w:sz w:val="32"/>
          <w:szCs w:val="32"/>
        </w:rPr>
        <w:t>.</w:t>
      </w:r>
    </w:p>
    <w:p w14:paraId="546AB991" w14:textId="77777777" w:rsidR="004F4132" w:rsidRDefault="004F4132" w:rsidP="004F4132">
      <w:pPr>
        <w:pStyle w:val="Standard"/>
        <w:rPr>
          <w:sz w:val="32"/>
          <w:szCs w:val="32"/>
        </w:rPr>
      </w:pPr>
    </w:p>
    <w:p w14:paraId="1D5DDA27" w14:textId="53CD3FAF" w:rsidR="004F4132" w:rsidRDefault="004F4132" w:rsidP="004F4132">
      <w:pPr>
        <w:pStyle w:val="Standard"/>
        <w:rPr>
          <w:sz w:val="32"/>
          <w:szCs w:val="32"/>
        </w:rPr>
      </w:pPr>
      <w:r w:rsidRPr="004F4132">
        <w:rPr>
          <w:b/>
          <w:bCs/>
          <w:sz w:val="32"/>
          <w:szCs w:val="32"/>
        </w:rPr>
        <w:t>15 Maj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4F4132">
        <w:rPr>
          <w:b/>
          <w:bCs/>
          <w:color w:val="FF0000"/>
          <w:sz w:val="32"/>
          <w:szCs w:val="32"/>
        </w:rPr>
        <w:t>Observera jämn vecka</w:t>
      </w:r>
    </w:p>
    <w:p w14:paraId="30CA0D3E" w14:textId="264616A4" w:rsidR="004F4132" w:rsidRDefault="005402DD" w:rsidP="004F4132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t>”</w:t>
      </w:r>
      <w:r w:rsidRPr="005402DD">
        <w:rPr>
          <w:b/>
          <w:bCs/>
          <w:sz w:val="32"/>
          <w:szCs w:val="32"/>
        </w:rPr>
        <w:t>Leva livet ut.</w:t>
      </w:r>
      <w:r>
        <w:rPr>
          <w:sz w:val="32"/>
          <w:szCs w:val="32"/>
        </w:rPr>
        <w:t xml:space="preserve">” </w:t>
      </w:r>
      <w:r w:rsidR="004F4132">
        <w:rPr>
          <w:sz w:val="32"/>
          <w:szCs w:val="32"/>
        </w:rPr>
        <w:t xml:space="preserve">Avslutning med besök av Journalisten och författaren samt före detta chefredaktören Birger Thuresson. Han har skrivit flera intressanta böcker bland annat om Nobelpristagaren och läkare Dennis </w:t>
      </w:r>
      <w:proofErr w:type="spellStart"/>
      <w:r w:rsidR="004F4132">
        <w:rPr>
          <w:sz w:val="32"/>
          <w:szCs w:val="32"/>
        </w:rPr>
        <w:t>Mukwege</w:t>
      </w:r>
      <w:proofErr w:type="spellEnd"/>
      <w:r w:rsidR="004F4132">
        <w:rPr>
          <w:sz w:val="32"/>
          <w:szCs w:val="32"/>
        </w:rPr>
        <w:t xml:space="preserve">. </w:t>
      </w:r>
      <w:proofErr w:type="spellStart"/>
      <w:r w:rsidR="004F4132">
        <w:rPr>
          <w:sz w:val="32"/>
          <w:szCs w:val="32"/>
        </w:rPr>
        <w:t>Kaffikalas</w:t>
      </w:r>
      <w:proofErr w:type="spellEnd"/>
      <w:r w:rsidR="004F4132">
        <w:rPr>
          <w:sz w:val="32"/>
          <w:szCs w:val="32"/>
        </w:rPr>
        <w:t xml:space="preserve"> med det lilla extra.</w:t>
      </w:r>
    </w:p>
    <w:p w14:paraId="0AF68591" w14:textId="77777777" w:rsidR="004F4132" w:rsidRDefault="004F4132" w:rsidP="004F4132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68E1B5C3" w14:textId="77777777" w:rsidR="004F4132" w:rsidRDefault="004F4132" w:rsidP="004F4132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E358790" w14:textId="77777777" w:rsidR="004F4132" w:rsidRDefault="004F4132" w:rsidP="004F4132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6D4C28DB" w14:textId="77777777" w:rsidR="004F4132" w:rsidRDefault="004F4132" w:rsidP="004F4132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25F27003" w14:textId="77777777" w:rsidR="004F4132" w:rsidRPr="004F4132" w:rsidRDefault="004F4132" w:rsidP="004F4132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146B616B" w14:textId="77777777" w:rsidR="001471BA" w:rsidRDefault="001471BA"/>
    <w:sectPr w:rsidR="001471BA" w:rsidSect="004F413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389E"/>
    <w:multiLevelType w:val="multilevel"/>
    <w:tmpl w:val="A4E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178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2"/>
    <w:rsid w:val="001471BA"/>
    <w:rsid w:val="003B41F7"/>
    <w:rsid w:val="004E1218"/>
    <w:rsid w:val="004F4132"/>
    <w:rsid w:val="005402DD"/>
    <w:rsid w:val="007405B0"/>
    <w:rsid w:val="008E1517"/>
    <w:rsid w:val="009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07A8"/>
  <w15:chartTrackingRefBased/>
  <w15:docId w15:val="{8BAE31A3-4B12-864B-B540-18CE492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4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4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4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41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41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41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41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4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41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41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41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41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41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41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4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41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41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41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41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41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41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413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F41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Standard">
    <w:name w:val="Standard"/>
    <w:rsid w:val="004F4132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455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Almänger</dc:creator>
  <cp:keywords/>
  <dc:description/>
  <cp:lastModifiedBy>Mira G Delgado</cp:lastModifiedBy>
  <cp:revision>2</cp:revision>
  <cp:lastPrinted>2025-01-20T09:32:00Z</cp:lastPrinted>
  <dcterms:created xsi:type="dcterms:W3CDTF">2025-01-30T05:58:00Z</dcterms:created>
  <dcterms:modified xsi:type="dcterms:W3CDTF">2025-01-30T05:58:00Z</dcterms:modified>
</cp:coreProperties>
</file>